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4DF81" w14:textId="77777777" w:rsidR="00EF6B43" w:rsidRDefault="00EF6B43" w:rsidP="00EF6B43">
      <w:pPr>
        <w:spacing w:line="360" w:lineRule="auto"/>
        <w:ind w:left="-5" w:firstLine="0"/>
        <w:jc w:val="center"/>
        <w:rPr>
          <w:color w:val="FF0000"/>
          <w:szCs w:val="30"/>
        </w:rPr>
      </w:pPr>
      <w:r>
        <w:rPr>
          <w:color w:val="FF0000"/>
          <w:szCs w:val="30"/>
        </w:rPr>
        <w:t>ISTRUZIONI PER LA SCELTA DEI CREDITI LIBERI</w:t>
      </w:r>
    </w:p>
    <w:p w14:paraId="5D2655F2" w14:textId="77777777" w:rsidR="00657DF8" w:rsidRPr="00EF6B43" w:rsidRDefault="00657DF8" w:rsidP="00EF6B43">
      <w:pPr>
        <w:spacing w:line="360" w:lineRule="auto"/>
        <w:ind w:left="-5" w:firstLine="0"/>
        <w:jc w:val="center"/>
        <w:rPr>
          <w:color w:val="FF0000"/>
          <w:szCs w:val="30"/>
        </w:rPr>
      </w:pPr>
    </w:p>
    <w:p w14:paraId="2FBC4CF6" w14:textId="77777777" w:rsidR="00316B64" w:rsidRDefault="00316B64" w:rsidP="00EF6B43">
      <w:pPr>
        <w:spacing w:line="360" w:lineRule="auto"/>
        <w:ind w:left="-5" w:firstLine="0"/>
        <w:rPr>
          <w:b/>
          <w:bCs/>
          <w:sz w:val="24"/>
          <w:szCs w:val="24"/>
          <w:highlight w:val="cyan"/>
        </w:rPr>
      </w:pPr>
    </w:p>
    <w:p w14:paraId="0BA19F36" w14:textId="0B8171BE" w:rsidR="00316B64" w:rsidRDefault="00316B64" w:rsidP="00EF6B43">
      <w:pPr>
        <w:spacing w:line="360" w:lineRule="auto"/>
        <w:ind w:left="-5" w:firstLine="0"/>
        <w:rPr>
          <w:b/>
          <w:bCs/>
          <w:sz w:val="24"/>
          <w:szCs w:val="24"/>
          <w:highlight w:val="cyan"/>
        </w:rPr>
      </w:pPr>
      <w:r>
        <w:rPr>
          <w:b/>
          <w:bCs/>
          <w:sz w:val="24"/>
          <w:szCs w:val="24"/>
          <w:highlight w:val="cyan"/>
        </w:rPr>
        <w:t>La scelta deve essere effettuata dagli studenti immatricolati nel 2023/2024</w:t>
      </w:r>
      <w:r w:rsidR="00F546EA">
        <w:rPr>
          <w:b/>
          <w:bCs/>
          <w:sz w:val="24"/>
          <w:szCs w:val="24"/>
          <w:highlight w:val="cyan"/>
        </w:rPr>
        <w:t xml:space="preserve"> </w:t>
      </w:r>
      <w:r>
        <w:rPr>
          <w:b/>
          <w:bCs/>
          <w:sz w:val="24"/>
          <w:szCs w:val="24"/>
          <w:highlight w:val="cyan"/>
        </w:rPr>
        <w:t xml:space="preserve">che si iscrivono al IV anno o immatricolati negli anni precedenti. </w:t>
      </w:r>
    </w:p>
    <w:p w14:paraId="3F2E6013" w14:textId="77777777" w:rsidR="00316B64" w:rsidRDefault="00316B64" w:rsidP="00EF6B43">
      <w:pPr>
        <w:spacing w:line="360" w:lineRule="auto"/>
        <w:ind w:left="-5" w:firstLine="0"/>
        <w:rPr>
          <w:b/>
          <w:bCs/>
          <w:sz w:val="24"/>
          <w:szCs w:val="24"/>
          <w:highlight w:val="cyan"/>
        </w:rPr>
      </w:pPr>
    </w:p>
    <w:p w14:paraId="295F1D79" w14:textId="427898AE" w:rsidR="001A70F8" w:rsidRPr="00EF6B43" w:rsidRDefault="00BC5353" w:rsidP="00EF6B43">
      <w:pPr>
        <w:spacing w:line="360" w:lineRule="auto"/>
        <w:ind w:left="-5" w:firstLine="0"/>
        <w:rPr>
          <w:sz w:val="24"/>
          <w:szCs w:val="24"/>
        </w:rPr>
      </w:pPr>
      <w:r w:rsidRPr="00EF6B43">
        <w:rPr>
          <w:sz w:val="24"/>
          <w:szCs w:val="24"/>
        </w:rPr>
        <w:t xml:space="preserve">Per ottenere i crediti liberi gli studenti di </w:t>
      </w:r>
      <w:r w:rsidR="00803393" w:rsidRPr="00EF6B43">
        <w:rPr>
          <w:sz w:val="24"/>
          <w:szCs w:val="24"/>
        </w:rPr>
        <w:t xml:space="preserve">Chimica e Tecnologia Farmaceutiche </w:t>
      </w:r>
      <w:r w:rsidRPr="00EF6B43">
        <w:rPr>
          <w:sz w:val="24"/>
          <w:szCs w:val="24"/>
        </w:rPr>
        <w:t xml:space="preserve">possono:  </w:t>
      </w:r>
    </w:p>
    <w:p w14:paraId="644CC8B9" w14:textId="03230E76" w:rsidR="001A70F8" w:rsidRPr="00001C57" w:rsidRDefault="00BC5353" w:rsidP="00C11687">
      <w:pPr>
        <w:numPr>
          <w:ilvl w:val="0"/>
          <w:numId w:val="1"/>
        </w:numPr>
        <w:spacing w:line="360" w:lineRule="auto"/>
        <w:ind w:firstLine="0"/>
        <w:rPr>
          <w:sz w:val="24"/>
          <w:szCs w:val="24"/>
          <w:highlight w:val="cyan"/>
        </w:rPr>
      </w:pPr>
      <w:r w:rsidRPr="00EF6B43">
        <w:rPr>
          <w:sz w:val="24"/>
          <w:szCs w:val="24"/>
        </w:rPr>
        <w:t>seguire gli specifici corsi proposti dal Dipartimento di Scienze del Farmaco (</w:t>
      </w:r>
      <w:r w:rsidR="00803393" w:rsidRPr="00EF6B43">
        <w:rPr>
          <w:sz w:val="24"/>
          <w:szCs w:val="24"/>
        </w:rPr>
        <w:t xml:space="preserve">vedi </w:t>
      </w:r>
    </w:p>
    <w:p w14:paraId="70BD3D5E" w14:textId="77777777" w:rsidR="001A70F8" w:rsidRPr="00EF6B43" w:rsidRDefault="00BC5353" w:rsidP="00EF6B43">
      <w:pPr>
        <w:numPr>
          <w:ilvl w:val="0"/>
          <w:numId w:val="1"/>
        </w:numPr>
        <w:spacing w:line="360" w:lineRule="auto"/>
        <w:ind w:firstLine="0"/>
        <w:rPr>
          <w:sz w:val="24"/>
          <w:szCs w:val="24"/>
        </w:rPr>
      </w:pPr>
      <w:r w:rsidRPr="00EF6B43">
        <w:rPr>
          <w:sz w:val="24"/>
          <w:szCs w:val="24"/>
        </w:rPr>
        <w:t xml:space="preserve">inserire nel piano di studi un insegnamento offerto dagli altri Dipartimenti del nostro Ateneo. </w:t>
      </w:r>
    </w:p>
    <w:p w14:paraId="26E82906" w14:textId="77777777" w:rsidR="001A70F8" w:rsidRPr="00EF6B43" w:rsidRDefault="00BC5353" w:rsidP="00EF6B43">
      <w:pPr>
        <w:spacing w:line="360" w:lineRule="auto"/>
        <w:ind w:left="-5" w:firstLine="0"/>
        <w:rPr>
          <w:sz w:val="24"/>
          <w:szCs w:val="24"/>
        </w:rPr>
      </w:pPr>
      <w:r w:rsidRPr="00EF6B43">
        <w:rPr>
          <w:sz w:val="24"/>
          <w:szCs w:val="24"/>
        </w:rPr>
        <w:t xml:space="preserve">La scelta potrà essere modificata solo l’anno successivo dopo regolare iscrizione all’anno nuovo. </w:t>
      </w:r>
    </w:p>
    <w:p w14:paraId="337A97FB" w14:textId="77777777" w:rsidR="001A70F8" w:rsidRPr="00EF6B43" w:rsidRDefault="00BC5353" w:rsidP="00EF6B43">
      <w:pPr>
        <w:spacing w:line="360" w:lineRule="auto"/>
        <w:ind w:left="-5" w:firstLine="0"/>
        <w:rPr>
          <w:sz w:val="24"/>
          <w:szCs w:val="24"/>
        </w:rPr>
      </w:pPr>
      <w:r w:rsidRPr="00EF6B43">
        <w:rPr>
          <w:sz w:val="24"/>
          <w:szCs w:val="24"/>
        </w:rPr>
        <w:t xml:space="preserve">Per poter conseguire i crediti è necessario sostenere l’esame </w:t>
      </w:r>
    </w:p>
    <w:p w14:paraId="012558FF" w14:textId="77777777" w:rsidR="001A70F8" w:rsidRPr="00EF6B43" w:rsidRDefault="00BC5353" w:rsidP="00EF6B43">
      <w:pPr>
        <w:spacing w:line="360" w:lineRule="auto"/>
        <w:ind w:left="-5" w:firstLine="0"/>
        <w:rPr>
          <w:sz w:val="24"/>
          <w:szCs w:val="24"/>
        </w:rPr>
      </w:pPr>
      <w:r w:rsidRPr="00EF6B43">
        <w:rPr>
          <w:sz w:val="24"/>
          <w:szCs w:val="24"/>
        </w:rPr>
        <w:t xml:space="preserve">Non è necessario completare tutti i crediti liberi previsti dal piano didattico nello stesso anno, sarà infatti possibile acquisire i crediti liberi previsti dal proprio piano di studi anche negli anni successivi.  </w:t>
      </w:r>
    </w:p>
    <w:p w14:paraId="10D3D5D4" w14:textId="77777777" w:rsidR="001A70F8" w:rsidRPr="00EF6B43" w:rsidRDefault="00BC5353" w:rsidP="00EF6B43">
      <w:pPr>
        <w:spacing w:line="360" w:lineRule="auto"/>
        <w:ind w:left="-5" w:firstLine="0"/>
        <w:rPr>
          <w:sz w:val="24"/>
          <w:szCs w:val="24"/>
        </w:rPr>
      </w:pPr>
      <w:r w:rsidRPr="00EF6B43">
        <w:rPr>
          <w:sz w:val="24"/>
          <w:szCs w:val="24"/>
        </w:rPr>
        <w:t xml:space="preserve">Ricordiamo tuttavia che per usufruire della agevolazione per merito prevista dal Manifesto, occorre registrare tutti i crediti liberi nell’anno di competenza del piano di studi  </w:t>
      </w:r>
    </w:p>
    <w:p w14:paraId="29BED96B" w14:textId="77777777" w:rsidR="0042384B" w:rsidRPr="00EF6B43" w:rsidRDefault="0042384B" w:rsidP="00EF6B43">
      <w:pPr>
        <w:spacing w:line="360" w:lineRule="auto"/>
        <w:ind w:left="0" w:firstLine="0"/>
        <w:rPr>
          <w:b/>
          <w:sz w:val="24"/>
          <w:szCs w:val="24"/>
        </w:rPr>
      </w:pPr>
    </w:p>
    <w:p w14:paraId="19A7B414" w14:textId="77777777" w:rsidR="00803393" w:rsidRPr="00803393" w:rsidRDefault="00803393" w:rsidP="0042384B">
      <w:pPr>
        <w:spacing w:line="259" w:lineRule="auto"/>
        <w:ind w:left="0" w:firstLine="0"/>
        <w:rPr>
          <w:b/>
        </w:rPr>
      </w:pPr>
      <w:r>
        <w:rPr>
          <w:b/>
        </w:rPr>
        <w:t>Tabella 1</w:t>
      </w:r>
    </w:p>
    <w:tbl>
      <w:tblPr>
        <w:tblStyle w:val="TableGrid"/>
        <w:tblW w:w="9457" w:type="dxa"/>
        <w:tblInd w:w="-106" w:type="dxa"/>
        <w:tblCellMar>
          <w:top w:w="47" w:type="dxa"/>
          <w:left w:w="106" w:type="dxa"/>
          <w:right w:w="71" w:type="dxa"/>
        </w:tblCellMar>
        <w:tblLook w:val="04A0" w:firstRow="1" w:lastRow="0" w:firstColumn="1" w:lastColumn="0" w:noHBand="0" w:noVBand="1"/>
      </w:tblPr>
      <w:tblGrid>
        <w:gridCol w:w="2130"/>
        <w:gridCol w:w="1640"/>
        <w:gridCol w:w="854"/>
        <w:gridCol w:w="1209"/>
        <w:gridCol w:w="1096"/>
        <w:gridCol w:w="1566"/>
        <w:gridCol w:w="962"/>
      </w:tblGrid>
      <w:tr w:rsidR="001A70F8" w14:paraId="05B2C65A" w14:textId="77777777" w:rsidTr="0078277D">
        <w:trPr>
          <w:trHeight w:val="47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42910" w14:textId="77777777" w:rsidR="001A70F8" w:rsidRPr="00615C49" w:rsidRDefault="00BC5353" w:rsidP="00615C49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Insegnamenti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81914" w14:textId="77777777" w:rsidR="001A70F8" w:rsidRPr="00615C49" w:rsidRDefault="00BC5353" w:rsidP="00615C49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C6676"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</w:rPr>
              <w:t>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6D05B" w14:textId="77777777" w:rsidR="001A70F8" w:rsidRPr="00615C49" w:rsidRDefault="00BC5353" w:rsidP="00615C49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Crediti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26D3" w14:textId="77777777" w:rsidR="001A70F8" w:rsidRPr="00615C49" w:rsidRDefault="00BC5353" w:rsidP="00615C49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Ore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2388E" w14:textId="77777777" w:rsidR="001A70F8" w:rsidRPr="00615C49" w:rsidRDefault="00BC5353" w:rsidP="00615C49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07980" w14:textId="77777777" w:rsidR="001A70F8" w:rsidRPr="00615C49" w:rsidRDefault="00BC5353" w:rsidP="00615C49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DOCENTI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1FC24" w14:textId="77777777" w:rsidR="001A70F8" w:rsidRPr="00615C49" w:rsidRDefault="00BC5353" w:rsidP="00615C49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Esa</w:t>
            </w:r>
            <w:r w:rsidR="00615C49"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m</w:t>
            </w:r>
            <w:r w:rsidRPr="00615C49">
              <w:rPr>
                <w:rFonts w:ascii="Calibri" w:eastAsia="Times New Roman" w:hAnsi="Calibri" w:cs="Calibri"/>
                <w:b/>
                <w:sz w:val="20"/>
                <w:szCs w:val="20"/>
              </w:rPr>
              <w:t>e</w:t>
            </w:r>
          </w:p>
        </w:tc>
      </w:tr>
      <w:tr w:rsidR="00615C49" w14:paraId="0493230F" w14:textId="77777777" w:rsidTr="0057092C">
        <w:trPr>
          <w:trHeight w:val="240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12EF" w14:textId="4A210982" w:rsidR="00615C49" w:rsidRPr="00615C49" w:rsidRDefault="00BD513B" w:rsidP="00615C49">
            <w:pPr>
              <w:spacing w:line="259" w:lineRule="auto"/>
              <w:ind w:left="2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Settore CHEM-05/A ex </w:t>
            </w:r>
            <w:r w:rsidR="00615C49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CHIM/06</w:t>
            </w:r>
          </w:p>
        </w:tc>
      </w:tr>
      <w:tr w:rsidR="001A70F8" w14:paraId="1E70220F" w14:textId="77777777" w:rsidTr="0078277D">
        <w:trPr>
          <w:trHeight w:val="113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4ADD3" w14:textId="77777777" w:rsidR="001A70F8" w:rsidRDefault="00615C49" w:rsidP="00615C49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Chemistry and Biochemistry of Carbohydrates</w:t>
            </w:r>
          </w:p>
          <w:p w14:paraId="7D7D340B" w14:textId="77777777" w:rsidR="00615C49" w:rsidRPr="00615C49" w:rsidRDefault="00615C49" w:rsidP="00615C49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Erogato in inglese</w:t>
            </w:r>
          </w:p>
          <w:p w14:paraId="47427345" w14:textId="77777777" w:rsidR="00615C49" w:rsidRPr="00615C49" w:rsidRDefault="00615C49" w:rsidP="00615C49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FA0458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E568A" w14:textId="58B16E88" w:rsidR="001A70F8" w:rsidRDefault="00615C49" w:rsidP="00615C49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Dal </w:t>
            </w:r>
            <w:r w:rsidR="009434F1">
              <w:rPr>
                <w:rFonts w:ascii="Calibri" w:hAnsi="Calibri" w:cs="Calibri"/>
                <w:sz w:val="20"/>
                <w:szCs w:val="20"/>
                <w:highlight w:val="yellow"/>
              </w:rPr>
              <w:t>III</w:t>
            </w: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anno</w:t>
            </w:r>
          </w:p>
          <w:p w14:paraId="7F28DE9C" w14:textId="77777777" w:rsidR="00193E50" w:rsidRDefault="00193E50" w:rsidP="00615C49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B4CFFD9" w14:textId="4F56497F" w:rsidR="00193E50" w:rsidRPr="00615C49" w:rsidRDefault="00193E50" w:rsidP="00615C49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0033F" w14:textId="77777777" w:rsidR="001A70F8" w:rsidRPr="00615C49" w:rsidRDefault="00615C49" w:rsidP="00615C49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95270" w14:textId="77777777" w:rsidR="001A70F8" w:rsidRPr="00615C49" w:rsidRDefault="00615C49" w:rsidP="00615C49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C88A0" w14:textId="77777777" w:rsidR="001A70F8" w:rsidRPr="00615C49" w:rsidRDefault="00615C49" w:rsidP="00615C49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2385F" w14:textId="77777777" w:rsidR="001A70F8" w:rsidRPr="00615C49" w:rsidRDefault="00615C49" w:rsidP="00615C49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Peter Andreana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4A9C" w14:textId="77777777" w:rsidR="001A70F8" w:rsidRPr="00615C49" w:rsidRDefault="00615C49" w:rsidP="00615C49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</w:tr>
      <w:tr w:rsidR="00615C49" w14:paraId="35FF42A4" w14:textId="77777777" w:rsidTr="00797E08">
        <w:trPr>
          <w:trHeight w:val="240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755B1" w14:textId="06E5FA2E" w:rsidR="00615C49" w:rsidRPr="00615C49" w:rsidRDefault="00615C49" w:rsidP="00615C49">
            <w:pPr>
              <w:spacing w:line="259" w:lineRule="auto"/>
              <w:ind w:left="2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Settore </w:t>
            </w:r>
            <w:r w:rsidR="00BD513B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CHEM-07/A ex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CHIM/08</w:t>
            </w:r>
          </w:p>
        </w:tc>
      </w:tr>
      <w:tr w:rsidR="0078277D" w14:paraId="5F613970" w14:textId="77777777" w:rsidTr="0078277D">
        <w:trPr>
          <w:trHeight w:val="769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9CF85" w14:textId="77777777" w:rsidR="0078277D" w:rsidRDefault="0078277D" w:rsidP="0078277D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Visualizzazione molecolare</w:t>
            </w:r>
          </w:p>
          <w:p w14:paraId="2DDB1442" w14:textId="77777777" w:rsidR="0078277D" w:rsidRDefault="0078277D" w:rsidP="0078277D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FA0100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4F407" w14:textId="77777777" w:rsidR="0078277D" w:rsidRDefault="0078277D" w:rsidP="0078277D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>Dal IV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29864" w14:textId="77777777" w:rsidR="0078277D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D2B17" w14:textId="77777777" w:rsidR="0078277D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AE773" w14:textId="77777777" w:rsidR="0078277D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DF54D" w14:textId="77777777" w:rsidR="0078277D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Massarotti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87298" w14:textId="77777777" w:rsidR="0078277D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78277D" w14:paraId="0DA918B7" w14:textId="77777777" w:rsidTr="00163335">
        <w:trPr>
          <w:trHeight w:val="240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56038" w14:textId="57C28008" w:rsidR="0078277D" w:rsidRPr="00615C49" w:rsidRDefault="0078277D" w:rsidP="0078277D">
            <w:pPr>
              <w:spacing w:line="259" w:lineRule="auto"/>
              <w:ind w:left="2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Settore </w:t>
            </w:r>
            <w:r w:rsidR="00BD513B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CHEM-08/A ex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CHIM/09</w:t>
            </w:r>
          </w:p>
        </w:tc>
      </w:tr>
      <w:tr w:rsidR="0078277D" w14:paraId="73A82337" w14:textId="77777777" w:rsidTr="0078277D">
        <w:trPr>
          <w:trHeight w:val="475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5EC30" w14:textId="77777777" w:rsidR="0078277D" w:rsidRDefault="0078277D" w:rsidP="0078277D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Prodotti cosmetici</w:t>
            </w:r>
          </w:p>
          <w:p w14:paraId="68E2C0C1" w14:textId="77777777" w:rsidR="0078277D" w:rsidRPr="00615C49" w:rsidRDefault="0078277D" w:rsidP="0078277D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F0203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9ABB7" w14:textId="77777777" w:rsidR="0078277D" w:rsidRPr="002C6676" w:rsidRDefault="0078277D" w:rsidP="0078277D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>Dal IV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7222" w14:textId="77777777" w:rsidR="0078277D" w:rsidRPr="00615C49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0565A" w14:textId="77777777" w:rsidR="0078277D" w:rsidRPr="00615C49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D5F8F" w14:textId="21AE5127" w:rsidR="0078277D" w:rsidRPr="00615C49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7D8E0" w14:textId="77777777" w:rsidR="0078277D" w:rsidRPr="00615C49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Morel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7F7BE" w14:textId="77777777" w:rsidR="0078277D" w:rsidRPr="00615C49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78277D" w14:paraId="5B216E36" w14:textId="77777777" w:rsidTr="0078277D">
        <w:trPr>
          <w:trHeight w:val="69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BE41A" w14:textId="77777777" w:rsidR="0078277D" w:rsidRDefault="0078277D" w:rsidP="0078277D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Approfondimenti sui medicinali veterinari</w:t>
            </w:r>
          </w:p>
          <w:p w14:paraId="244A7B4F" w14:textId="77777777" w:rsidR="0078277D" w:rsidRPr="00615C49" w:rsidRDefault="0078277D" w:rsidP="0078277D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FA0235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95293" w14:textId="77777777" w:rsidR="0078277D" w:rsidRPr="002C6676" w:rsidRDefault="0078277D" w:rsidP="0078277D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>Dal IV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B92D" w14:textId="77777777" w:rsidR="0078277D" w:rsidRPr="00615C49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9E325" w14:textId="77777777" w:rsidR="0078277D" w:rsidRPr="00615C49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BB637" w14:textId="77777777" w:rsidR="0078277D" w:rsidRPr="00615C49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A4986" w14:textId="77777777" w:rsidR="0078277D" w:rsidRPr="00615C49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Morel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3946A" w14:textId="77777777" w:rsidR="0078277D" w:rsidRPr="00615C49" w:rsidRDefault="0078277D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E60339" w14:paraId="3A009695" w14:textId="77777777" w:rsidTr="0078277D">
        <w:trPr>
          <w:trHeight w:val="69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4836B" w14:textId="0455A755" w:rsidR="00E60339" w:rsidRPr="00E60339" w:rsidRDefault="00E60339" w:rsidP="00E60339">
            <w:pPr>
              <w:ind w:right="14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603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Normativa e formulazione cosmetica</w:t>
            </w:r>
          </w:p>
          <w:p w14:paraId="19A262EF" w14:textId="65011296" w:rsidR="00E60339" w:rsidRPr="00E60339" w:rsidRDefault="00E60339" w:rsidP="00E60339">
            <w:pPr>
              <w:ind w:right="14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60339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lastRenderedPageBreak/>
              <w:t xml:space="preserve">Mutuato da CTF </w:t>
            </w:r>
            <w:r w:rsidRPr="00E603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indirizzo Prodotti della salute e del benessere ****</w:t>
            </w:r>
          </w:p>
          <w:p w14:paraId="227E9ADE" w14:textId="10E4DC92" w:rsidR="00E60339" w:rsidRDefault="00E60339" w:rsidP="0078277D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FA0727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EB52" w14:textId="6D0D6013" w:rsidR="00E60339" w:rsidRPr="002C6676" w:rsidRDefault="00E60339" w:rsidP="0078277D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lastRenderedPageBreak/>
              <w:t>Dal IV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B9D3A" w14:textId="352BB596" w:rsidR="00E60339" w:rsidRDefault="00E60339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B9E66" w14:textId="24DF8A52" w:rsidR="00E60339" w:rsidRDefault="00E60339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9136" w14:textId="3E0C6DD4" w:rsidR="00E60339" w:rsidRDefault="00E60339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9C82" w14:textId="2A211E8B" w:rsidR="00E60339" w:rsidRDefault="00E60339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Giovannelli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C0389" w14:textId="1F5C878C" w:rsidR="00E60339" w:rsidRDefault="00E60339" w:rsidP="0078277D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78277D" w14:paraId="52E3E619" w14:textId="77777777" w:rsidTr="005D7A2E">
        <w:trPr>
          <w:trHeight w:val="241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20C6F" w14:textId="426D3019" w:rsidR="0078277D" w:rsidRPr="00615C49" w:rsidRDefault="0078277D" w:rsidP="0078277D">
            <w:pPr>
              <w:spacing w:line="259" w:lineRule="auto"/>
              <w:ind w:left="2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Settore </w:t>
            </w:r>
            <w:r w:rsidR="00BD513B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 CHEM-07/B ex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CHIM/10</w:t>
            </w:r>
          </w:p>
        </w:tc>
      </w:tr>
      <w:tr w:rsidR="00EF0C54" w14:paraId="4AB512FE" w14:textId="77777777" w:rsidTr="0078277D">
        <w:trPr>
          <w:trHeight w:val="701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873AE" w14:textId="77777777" w:rsidR="00EF0C54" w:rsidRPr="00653251" w:rsidRDefault="00EF0C54" w:rsidP="00EF0C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53251">
              <w:rPr>
                <w:rFonts w:asciiTheme="minorHAnsi" w:hAnsiTheme="minorHAnsi" w:cstheme="minorHAnsi"/>
                <w:b/>
                <w:sz w:val="20"/>
                <w:szCs w:val="20"/>
              </w:rPr>
              <w:t>Approfondimenti in integrazione alimentare, nutraceutica e alimenti funzionali</w:t>
            </w:r>
          </w:p>
          <w:p w14:paraId="45C9DC78" w14:textId="2F7AB5A0" w:rsidR="00EF0C54" w:rsidRPr="00653251" w:rsidRDefault="00EF0C54" w:rsidP="00EF0C54">
            <w:pPr>
              <w:spacing w:line="259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53251">
              <w:rPr>
                <w:rFonts w:asciiTheme="minorHAnsi" w:hAnsiTheme="minorHAnsi" w:cstheme="minorHAnsi"/>
                <w:b/>
                <w:sz w:val="20"/>
                <w:szCs w:val="20"/>
              </w:rPr>
              <w:t>FA0091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B2136" w14:textId="77777777" w:rsidR="00EF0C54" w:rsidRPr="002C6676" w:rsidRDefault="00EF0C54" w:rsidP="00EF0C54">
            <w:pPr>
              <w:spacing w:line="259" w:lineRule="auto"/>
              <w:ind w:left="1" w:firstLine="0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2C6676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Dal IV anno</w:t>
            </w:r>
          </w:p>
          <w:p w14:paraId="35143E55" w14:textId="77777777" w:rsidR="00FE71E8" w:rsidRPr="002C6676" w:rsidRDefault="00FE71E8" w:rsidP="00EF0C54">
            <w:pPr>
              <w:spacing w:line="259" w:lineRule="auto"/>
              <w:ind w:left="1" w:firstLine="0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  <w:p w14:paraId="6C1BBD89" w14:textId="6D081F7A" w:rsidR="00FE71E8" w:rsidRPr="002C6676" w:rsidRDefault="00FE71E8" w:rsidP="00EF0C54">
            <w:pPr>
              <w:spacing w:line="259" w:lineRule="auto"/>
              <w:ind w:left="1" w:firstLine="0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317B8" w14:textId="1435766F" w:rsidR="00EF0C54" w:rsidRPr="00653251" w:rsidRDefault="00EF0C54" w:rsidP="00EF0C54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325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1DDDC" w14:textId="620D3A64" w:rsidR="00EF0C54" w:rsidRPr="00653251" w:rsidRDefault="00EF0C54" w:rsidP="00EF0C54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3251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9300B" w14:textId="712CC324" w:rsidR="00EF0C54" w:rsidRPr="00653251" w:rsidRDefault="00EF0C54" w:rsidP="00EF0C54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325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7D7C5A" w:rsidRPr="0065325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653251">
              <w:rPr>
                <w:rFonts w:asciiTheme="minorHAnsi" w:hAnsiTheme="minorHAnsi" w:cstheme="minorHAnsi"/>
                <w:sz w:val="20"/>
                <w:szCs w:val="20"/>
              </w:rPr>
              <w:t xml:space="preserve">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4D7C8" w14:textId="04E2C0F3" w:rsidR="00EF0C54" w:rsidRPr="00653251" w:rsidRDefault="00322072" w:rsidP="00EF0C54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3251">
              <w:rPr>
                <w:rFonts w:asciiTheme="minorHAnsi" w:hAnsiTheme="minorHAnsi" w:cstheme="minorHAnsi"/>
                <w:sz w:val="20"/>
                <w:szCs w:val="20"/>
              </w:rPr>
              <w:t>Arlorio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6FFEE" w14:textId="0119F874" w:rsidR="00EF0C54" w:rsidRPr="00653251" w:rsidRDefault="00EF0C54" w:rsidP="00EF0C54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3251">
              <w:rPr>
                <w:rFonts w:asciiTheme="minorHAnsi" w:hAnsiTheme="minorHAnsi" w:cstheme="minorHAnsi"/>
                <w:sz w:val="20"/>
                <w:szCs w:val="20"/>
              </w:rPr>
              <w:t>S</w:t>
            </w:r>
          </w:p>
        </w:tc>
      </w:tr>
      <w:tr w:rsidR="00EF0C54" w14:paraId="6656F625" w14:textId="77777777" w:rsidTr="0078277D">
        <w:trPr>
          <w:trHeight w:val="701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3CF4" w14:textId="77777777" w:rsidR="00EF0C54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Approfondimenti di chimica degli alimenti: aspetti nutraceutici e impatto delle tecnologie</w:t>
            </w:r>
          </w:p>
          <w:p w14:paraId="4B968859" w14:textId="77777777" w:rsidR="00EF0C54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FA0331</w:t>
            </w:r>
          </w:p>
          <w:p w14:paraId="68F991CD" w14:textId="11575C91" w:rsidR="00E60339" w:rsidRPr="00E60339" w:rsidRDefault="00E60339" w:rsidP="00E6033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60339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 xml:space="preserve">Mutuato da CTF </w:t>
            </w:r>
            <w:r w:rsidRPr="00E603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indirizzo Prodotti della salute e del benessere</w:t>
            </w:r>
          </w:p>
          <w:p w14:paraId="59D21762" w14:textId="495B4CA6" w:rsidR="00E60339" w:rsidRPr="00615C49" w:rsidRDefault="00E60339" w:rsidP="00E60339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60339">
              <w:rPr>
                <w:rFonts w:asciiTheme="minorHAnsi" w:hAnsiTheme="minorHAnsi" w:cstheme="minorHAnsi"/>
              </w:rPr>
              <w:t>****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F406" w14:textId="77777777" w:rsidR="00EF0C54" w:rsidRPr="002C6676" w:rsidRDefault="00EF0C54" w:rsidP="00EF0C54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>Dal IV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979D2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36002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6E3B9" w14:textId="4D44DF09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B167C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Locatelli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A6A91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</w:tr>
      <w:tr w:rsidR="00EF0C54" w14:paraId="1E5E4629" w14:textId="77777777" w:rsidTr="0078277D">
        <w:trPr>
          <w:trHeight w:val="929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DCF7F" w14:textId="77777777" w:rsidR="00EF0C54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La Chimica verde applicata alle trasformazioni dei prodotti alimentari </w:t>
            </w:r>
          </w:p>
          <w:p w14:paraId="457DFDBF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FA0332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4889" w14:textId="1DA10C7F" w:rsidR="00EF0C54" w:rsidRPr="002C6676" w:rsidRDefault="00EF0C54" w:rsidP="00EF0C54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Dal </w:t>
            </w:r>
            <w:r w:rsidR="009434F1">
              <w:rPr>
                <w:rFonts w:ascii="Calibri" w:hAnsi="Calibri" w:cs="Calibri"/>
                <w:sz w:val="20"/>
                <w:szCs w:val="20"/>
                <w:highlight w:val="yellow"/>
              </w:rPr>
              <w:t>III</w:t>
            </w: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anno</w:t>
            </w:r>
          </w:p>
          <w:p w14:paraId="34EAB0D2" w14:textId="77777777" w:rsidR="00193E50" w:rsidRPr="002C6676" w:rsidRDefault="00193E50" w:rsidP="00EF0C54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  <w:p w14:paraId="0D7C7496" w14:textId="3C4E7177" w:rsidR="00193E50" w:rsidRPr="002C6676" w:rsidRDefault="00193E50" w:rsidP="00EF0C54">
            <w:pPr>
              <w:spacing w:line="259" w:lineRule="auto"/>
              <w:ind w:left="1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15D0E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D5A0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F3890" w14:textId="3BC4A262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B332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Bordiga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C588F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</w:tr>
      <w:tr w:rsidR="00EF0C54" w14:paraId="42F3FCEE" w14:textId="77777777" w:rsidTr="00CE22C8">
        <w:trPr>
          <w:trHeight w:val="240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3167" w14:textId="40B7EE7C" w:rsidR="00EF0C54" w:rsidRPr="00615C49" w:rsidRDefault="00EF0C54" w:rsidP="00EF0C54">
            <w:pPr>
              <w:spacing w:line="259" w:lineRule="auto"/>
              <w:ind w:left="0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Settore </w:t>
            </w:r>
            <w:r w:rsidR="00BD513B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BIOS-07/A ex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BIO/10</w:t>
            </w:r>
          </w:p>
        </w:tc>
      </w:tr>
      <w:tr w:rsidR="00EF0C54" w14:paraId="53474195" w14:textId="77777777" w:rsidTr="0078277D">
        <w:trPr>
          <w:trHeight w:val="46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1F5D" w14:textId="77777777" w:rsidR="00EF0C54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Biologia strutturale</w:t>
            </w:r>
          </w:p>
          <w:p w14:paraId="682EF1A6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FA0092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26939" w14:textId="77777777" w:rsidR="00EF0C54" w:rsidRPr="002C6676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>Dal IV anno</w:t>
            </w:r>
          </w:p>
          <w:p w14:paraId="2E871C65" w14:textId="77777777" w:rsidR="00193E50" w:rsidRPr="002C6676" w:rsidRDefault="00193E50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  <w:p w14:paraId="6BF9565A" w14:textId="1671E1DC" w:rsidR="00193E50" w:rsidRPr="002C6676" w:rsidRDefault="00193E50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2ADDC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4B1CD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6005B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878B4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Garavaglia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5C79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EF0C54" w14:paraId="7457DD4C" w14:textId="77777777" w:rsidTr="0078277D">
        <w:trPr>
          <w:trHeight w:val="931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BD0BC" w14:textId="77777777" w:rsidR="00EF0C54" w:rsidRDefault="00EF0C54" w:rsidP="00EF0C54">
            <w:pPr>
              <w:spacing w:line="259" w:lineRule="auto"/>
              <w:ind w:left="0" w:right="49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Structural perspectives on regarding, writing and repairing DNA</w:t>
            </w:r>
          </w:p>
          <w:p w14:paraId="2D73B3CF" w14:textId="77777777" w:rsidR="00EF0C54" w:rsidRPr="00615C49" w:rsidRDefault="00EF0C54" w:rsidP="00EF0C54">
            <w:pPr>
              <w:spacing w:line="259" w:lineRule="auto"/>
              <w:ind w:left="0" w:right="49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Erogato in inglese</w:t>
            </w:r>
          </w:p>
          <w:p w14:paraId="4AC5DB40" w14:textId="77777777" w:rsidR="00EF0C54" w:rsidRPr="00615C49" w:rsidRDefault="00EF0C54" w:rsidP="00EF0C54">
            <w:pPr>
              <w:spacing w:line="259" w:lineRule="auto"/>
              <w:ind w:left="0" w:right="49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FA0334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8F1EE" w14:textId="7D174FF1" w:rsidR="00EF0C54" w:rsidRPr="002C6676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Dal </w:t>
            </w:r>
            <w:r w:rsidR="009434F1">
              <w:rPr>
                <w:rFonts w:ascii="Calibri" w:hAnsi="Calibri" w:cs="Calibri"/>
                <w:sz w:val="20"/>
                <w:szCs w:val="20"/>
                <w:highlight w:val="yellow"/>
              </w:rPr>
              <w:t>III</w:t>
            </w: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5FC78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36C99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FDBA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7A1BD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Jeruzalmi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488FC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EF0C54" w14:paraId="29A0932D" w14:textId="77777777" w:rsidTr="00290542">
        <w:trPr>
          <w:trHeight w:val="240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9DD3" w14:textId="3AB9A94E" w:rsidR="00EF0C54" w:rsidRPr="0042384B" w:rsidRDefault="00EF0C54" w:rsidP="00EF0C54">
            <w:pPr>
              <w:spacing w:line="259" w:lineRule="auto"/>
              <w:ind w:left="0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Settore </w:t>
            </w:r>
            <w:r w:rsidR="00BD513B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BIOS-10/A ex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BIO/13</w:t>
            </w:r>
          </w:p>
        </w:tc>
      </w:tr>
      <w:tr w:rsidR="00EF0C54" w14:paraId="628BEED6" w14:textId="77777777" w:rsidTr="0078277D">
        <w:trPr>
          <w:trHeight w:val="47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E0148" w14:textId="77777777" w:rsidR="00001E90" w:rsidRDefault="00001E90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Genetica molecolare</w:t>
            </w:r>
          </w:p>
          <w:p w14:paraId="38AE22EA" w14:textId="29595081" w:rsidR="00EF0C54" w:rsidRPr="0042384B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</w:t>
            </w:r>
            <w:r w:rsidR="00001E90">
              <w:rPr>
                <w:rFonts w:ascii="Calibri" w:hAnsi="Calibri" w:cs="Calibri"/>
                <w:b/>
                <w:sz w:val="20"/>
                <w:szCs w:val="20"/>
              </w:rPr>
              <w:t>236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E43A7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>Dal IV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60C94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D3200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41898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05CF4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Pinton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ADF79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DC785D" w14:paraId="29979E31" w14:textId="77777777" w:rsidTr="00DC785D">
        <w:trPr>
          <w:trHeight w:val="195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BB50" w14:textId="170BBC1A" w:rsidR="00DC785D" w:rsidRDefault="00DC785D" w:rsidP="00DC785D">
            <w:pPr>
              <w:spacing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Settore </w:t>
            </w:r>
            <w:r w:rsidR="00BD513B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BIOS-01/D ex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BIO/15</w:t>
            </w:r>
          </w:p>
        </w:tc>
      </w:tr>
      <w:tr w:rsidR="00DC785D" w14:paraId="68F18C9D" w14:textId="77777777" w:rsidTr="0078277D">
        <w:trPr>
          <w:trHeight w:val="47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5F768" w14:textId="232F9D28" w:rsidR="008648BA" w:rsidRDefault="00DC785D" w:rsidP="008648BA">
            <w:pPr>
              <w:ind w:right="1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C785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Fitochimica e </w:t>
            </w:r>
            <w:r w:rsidR="008648BA">
              <w:rPr>
                <w:rFonts w:asciiTheme="minorHAnsi" w:hAnsiTheme="minorHAnsi" w:cstheme="minorHAnsi"/>
                <w:b/>
                <w:sz w:val="20"/>
                <w:szCs w:val="20"/>
              </w:rPr>
              <w:t>isolamento dei composti naturali</w:t>
            </w:r>
          </w:p>
          <w:p w14:paraId="2260E3F6" w14:textId="43485545" w:rsidR="008648BA" w:rsidRPr="00DC785D" w:rsidRDefault="008648BA" w:rsidP="008648BA">
            <w:pPr>
              <w:ind w:right="1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FA0728</w:t>
            </w:r>
          </w:p>
          <w:p w14:paraId="00F81158" w14:textId="30205D53" w:rsidR="00DC785D" w:rsidRPr="00DC785D" w:rsidRDefault="00DC785D" w:rsidP="00DC785D">
            <w:pPr>
              <w:ind w:right="146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highlight w:val="cyan"/>
              </w:rPr>
            </w:pPr>
          </w:p>
          <w:p w14:paraId="1556D146" w14:textId="77777777" w:rsidR="00DC785D" w:rsidRPr="00DC785D" w:rsidRDefault="00DC785D" w:rsidP="00DC785D">
            <w:pPr>
              <w:spacing w:line="259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29E5" w14:textId="404C743B" w:rsidR="00DC785D" w:rsidRPr="00DC785D" w:rsidRDefault="00DC785D" w:rsidP="00DC785D">
            <w:pPr>
              <w:spacing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6676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Dal IV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F0A43" w14:textId="5013C95C" w:rsidR="00DC785D" w:rsidRPr="00DC785D" w:rsidRDefault="00DC785D" w:rsidP="00DC785D">
            <w:pPr>
              <w:spacing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785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97E8A" w14:textId="5959EA38" w:rsidR="00DC785D" w:rsidRPr="00DC785D" w:rsidRDefault="00DC785D" w:rsidP="00DC785D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785D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83193" w14:textId="2B2606A2" w:rsidR="00DC785D" w:rsidRPr="00DC785D" w:rsidRDefault="00DC785D" w:rsidP="00DC785D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785D">
              <w:rPr>
                <w:rFonts w:asciiTheme="minorHAnsi" w:hAnsiTheme="minorHAnsi" w:cstheme="minorHAnsi"/>
                <w:sz w:val="20"/>
                <w:szCs w:val="20"/>
              </w:rPr>
              <w:t>I Sem</w:t>
            </w:r>
            <w:r w:rsidR="00703CDA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DC785D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2AC25" w14:textId="076FF18D" w:rsidR="00DC785D" w:rsidRPr="00DC785D" w:rsidRDefault="00DC785D" w:rsidP="00DC785D">
            <w:pPr>
              <w:spacing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785D">
              <w:rPr>
                <w:rFonts w:asciiTheme="minorHAnsi" w:hAnsiTheme="minorHAnsi" w:cstheme="minorHAnsi"/>
                <w:sz w:val="20"/>
                <w:szCs w:val="20"/>
              </w:rPr>
              <w:t>Pollastro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2D5D2" w14:textId="46EE9F5F" w:rsidR="00DC785D" w:rsidRPr="00DC785D" w:rsidRDefault="00DC785D" w:rsidP="00DC785D">
            <w:pPr>
              <w:spacing w:line="259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785D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</w:tc>
      </w:tr>
      <w:tr w:rsidR="00EF0C54" w14:paraId="055AA292" w14:textId="77777777" w:rsidTr="00481C8A">
        <w:trPr>
          <w:trHeight w:val="240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DE804" w14:textId="64987BD6" w:rsidR="00EF0C54" w:rsidRPr="00615C49" w:rsidRDefault="00EF0C54" w:rsidP="00EF0C54">
            <w:pPr>
              <w:spacing w:line="259" w:lineRule="auto"/>
              <w:ind w:left="0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Settore </w:t>
            </w:r>
            <w:r w:rsidR="00BD513B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BIOS-12/A ex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BIO/16</w:t>
            </w:r>
          </w:p>
        </w:tc>
      </w:tr>
      <w:tr w:rsidR="00EF0C54" w14:paraId="1FCA9789" w14:textId="77777777" w:rsidTr="0078277D">
        <w:trPr>
          <w:trHeight w:val="701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B689A" w14:textId="77777777" w:rsidR="00EF0C54" w:rsidRDefault="00EF0C54" w:rsidP="00EF0C54">
            <w:pPr>
              <w:spacing w:line="259" w:lineRule="auto"/>
              <w:ind w:left="0" w:right="147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Tissue culture models and approaches for tissue regeneration</w:t>
            </w:r>
          </w:p>
          <w:p w14:paraId="138879D8" w14:textId="77777777" w:rsidR="00EF0C54" w:rsidRDefault="00EF0C54" w:rsidP="00EF0C54">
            <w:pPr>
              <w:spacing w:line="259" w:lineRule="auto"/>
              <w:ind w:left="0" w:right="147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Erogato in inglese</w:t>
            </w:r>
          </w:p>
          <w:p w14:paraId="75B71926" w14:textId="77777777" w:rsidR="00EF0C54" w:rsidRPr="0042384B" w:rsidRDefault="00EF0C54" w:rsidP="00EF0C54">
            <w:pPr>
              <w:spacing w:line="259" w:lineRule="auto"/>
              <w:ind w:left="0" w:right="147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FA0465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8750E" w14:textId="10023001" w:rsidR="00EF0C54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Dal </w:t>
            </w:r>
            <w:r w:rsidR="009434F1">
              <w:rPr>
                <w:rFonts w:ascii="Calibri" w:hAnsi="Calibri" w:cs="Calibri"/>
                <w:sz w:val="20"/>
                <w:szCs w:val="20"/>
                <w:highlight w:val="yellow"/>
              </w:rPr>
              <w:t>III</w:t>
            </w: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anno</w:t>
            </w:r>
          </w:p>
          <w:p w14:paraId="223920F7" w14:textId="77777777" w:rsidR="00193E50" w:rsidRDefault="00193E50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C4CCFAA" w14:textId="29F26ADF" w:rsidR="00193E50" w:rsidRPr="00615C49" w:rsidRDefault="00193E50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6A92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5D9E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47CE6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838D4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Bosetti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8FC7A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</w:tr>
      <w:tr w:rsidR="00EF0C54" w14:paraId="1511A517" w14:textId="77777777" w:rsidTr="00E948CE">
        <w:trPr>
          <w:trHeight w:val="240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13A0" w14:textId="02C919EF" w:rsidR="00EF0C54" w:rsidRPr="00615C49" w:rsidRDefault="00EF0C54" w:rsidP="00EF0C54">
            <w:pPr>
              <w:spacing w:line="259" w:lineRule="auto"/>
              <w:ind w:left="0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lastRenderedPageBreak/>
              <w:t xml:space="preserve">Settore </w:t>
            </w:r>
            <w:r w:rsidR="009D5427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MATH-0</w:t>
            </w:r>
            <w:r w:rsidR="00431FB3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1</w:t>
            </w:r>
            <w:r w:rsidR="009D5427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/</w:t>
            </w:r>
            <w:r w:rsidR="00431FB3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B</w:t>
            </w:r>
            <w:r w:rsidR="009D5427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 ex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MAT/04</w:t>
            </w:r>
          </w:p>
        </w:tc>
      </w:tr>
      <w:tr w:rsidR="00EF0C54" w14:paraId="3954E69D" w14:textId="77777777" w:rsidTr="0078277D">
        <w:trPr>
          <w:trHeight w:val="22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70D2A" w14:textId="77777777" w:rsidR="00EF0C54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Data science with R</w:t>
            </w:r>
          </w:p>
          <w:p w14:paraId="00C0EBBD" w14:textId="77777777" w:rsidR="00EF0C54" w:rsidRPr="0042384B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Erogato in inglese</w:t>
            </w:r>
          </w:p>
          <w:p w14:paraId="04205F38" w14:textId="77777777" w:rsidR="00EF0C54" w:rsidRPr="0042384B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FA0460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5AF5D" w14:textId="289F9B4B" w:rsidR="00EF0C54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Dal </w:t>
            </w:r>
            <w:r w:rsidR="00C22C1E"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>I</w:t>
            </w:r>
            <w:r w:rsidR="009434F1">
              <w:rPr>
                <w:rFonts w:ascii="Calibri" w:hAnsi="Calibri" w:cs="Calibri"/>
                <w:sz w:val="20"/>
                <w:szCs w:val="20"/>
                <w:highlight w:val="yellow"/>
              </w:rPr>
              <w:t>II</w:t>
            </w:r>
            <w:r w:rsidRPr="002C6676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anno</w:t>
            </w:r>
          </w:p>
          <w:p w14:paraId="68F1AB9A" w14:textId="53FABE75" w:rsidR="00193E50" w:rsidRPr="00615C49" w:rsidRDefault="00193E50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12A7E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DB72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A7CAF" w14:textId="77777777" w:rsidR="00EF0C54" w:rsidRPr="00615C49" w:rsidRDefault="00EF0C54" w:rsidP="00EF0C54">
            <w:pPr>
              <w:spacing w:line="259" w:lineRule="auto"/>
              <w:ind w:left="2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F800" w14:textId="77777777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Rinaldi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FB35" w14:textId="6B59E28A" w:rsidR="00EF0C54" w:rsidRPr="00615C49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 </w:t>
            </w:r>
          </w:p>
        </w:tc>
      </w:tr>
      <w:tr w:rsidR="00EF0C54" w14:paraId="26951626" w14:textId="77777777" w:rsidTr="00547FD5">
        <w:trPr>
          <w:trHeight w:val="238"/>
        </w:trPr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DE05" w14:textId="5326D9E6" w:rsidR="00EF0C54" w:rsidRPr="00615C49" w:rsidRDefault="009D5427" w:rsidP="00EF0C54">
            <w:pPr>
              <w:spacing w:line="259" w:lineRule="auto"/>
              <w:ind w:left="0" w:firstLine="0"/>
              <w:jc w:val="left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MEDS</w:t>
            </w:r>
            <w:r w:rsidR="00BC13F4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02/A ex </w:t>
            </w:r>
            <w:r w:rsidR="00EF0C54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Settore MED/04</w:t>
            </w:r>
          </w:p>
        </w:tc>
      </w:tr>
      <w:tr w:rsidR="00EF0C54" w14:paraId="635E11ED" w14:textId="77777777" w:rsidTr="0078277D">
        <w:trPr>
          <w:trHeight w:val="470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695A" w14:textId="77777777" w:rsidR="00EF0C54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Pathological mechanisms of immune mediated skin disorders</w:t>
            </w:r>
          </w:p>
          <w:p w14:paraId="72F9685A" w14:textId="77777777" w:rsidR="00EF0C54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Erogato in inglese</w:t>
            </w:r>
          </w:p>
          <w:p w14:paraId="6525298C" w14:textId="02F0DE3C" w:rsidR="00EF0C54" w:rsidRPr="00EF6B43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FA046</w:t>
            </w:r>
            <w:r w:rsidR="00C108D8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7CC94" w14:textId="77777777" w:rsidR="00EF0C54" w:rsidRPr="0042384B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C6676">
              <w:rPr>
                <w:rFonts w:ascii="Calibri" w:hAnsi="Calibri" w:cs="Calibri"/>
                <w:color w:val="auto"/>
                <w:sz w:val="20"/>
                <w:szCs w:val="20"/>
                <w:highlight w:val="yellow"/>
              </w:rPr>
              <w:t>Dal IV anno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391B" w14:textId="77777777" w:rsidR="00EF0C54" w:rsidRPr="0042384B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BBDDE" w14:textId="77777777" w:rsidR="00EF0C54" w:rsidRPr="0042384B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FA744" w14:textId="77777777" w:rsidR="00EF0C54" w:rsidRPr="0042384B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II Semestre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0CFB1" w14:textId="77777777" w:rsidR="00EF0C54" w:rsidRPr="0042384B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Porta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C9A08" w14:textId="77777777" w:rsidR="00EF0C54" w:rsidRPr="0042384B" w:rsidRDefault="00EF0C54" w:rsidP="00EF0C54">
            <w:pPr>
              <w:spacing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O</w:t>
            </w:r>
          </w:p>
        </w:tc>
      </w:tr>
    </w:tbl>
    <w:p w14:paraId="4A68FCD1" w14:textId="77777777" w:rsidR="001A70F8" w:rsidRDefault="001A70F8">
      <w:pPr>
        <w:spacing w:line="259" w:lineRule="auto"/>
        <w:ind w:left="0" w:firstLine="0"/>
        <w:jc w:val="left"/>
      </w:pPr>
    </w:p>
    <w:p w14:paraId="51042CAF" w14:textId="77777777" w:rsidR="00E60339" w:rsidRDefault="00E60339">
      <w:pPr>
        <w:spacing w:line="259" w:lineRule="auto"/>
        <w:ind w:left="0" w:firstLine="0"/>
        <w:jc w:val="left"/>
      </w:pPr>
    </w:p>
    <w:p w14:paraId="6CC0CAC4" w14:textId="659B4BAB" w:rsidR="00E60339" w:rsidRPr="00E60339" w:rsidRDefault="00E60339" w:rsidP="00E60339">
      <w:pPr>
        <w:jc w:val="center"/>
        <w:rPr>
          <w:rFonts w:asciiTheme="minorHAnsi" w:hAnsiTheme="minorHAnsi" w:cstheme="minorHAnsi"/>
        </w:rPr>
      </w:pPr>
      <w:r w:rsidRPr="00E60339">
        <w:rPr>
          <w:rFonts w:asciiTheme="minorHAnsi" w:hAnsiTheme="minorHAnsi" w:cstheme="minorHAnsi"/>
          <w:highlight w:val="green"/>
        </w:rPr>
        <w:t>**** Esclusi studenti iscritti all’indirizzo Prodotti della salute e del benessere</w:t>
      </w:r>
    </w:p>
    <w:p w14:paraId="5F86B272" w14:textId="77777777" w:rsidR="00E60339" w:rsidRPr="00E60339" w:rsidRDefault="00E60339" w:rsidP="00E60339">
      <w:pPr>
        <w:jc w:val="center"/>
        <w:rPr>
          <w:rFonts w:asciiTheme="minorHAnsi" w:hAnsiTheme="minorHAnsi" w:cstheme="minorHAnsi"/>
        </w:rPr>
      </w:pPr>
    </w:p>
    <w:p w14:paraId="333224D7" w14:textId="11B2BF08" w:rsidR="00E60339" w:rsidRPr="00E60339" w:rsidRDefault="00E60339" w:rsidP="00E60339">
      <w:pPr>
        <w:jc w:val="center"/>
        <w:rPr>
          <w:rFonts w:asciiTheme="minorHAnsi" w:hAnsiTheme="minorHAnsi" w:cstheme="minorHAnsi"/>
        </w:rPr>
      </w:pPr>
      <w:bookmarkStart w:id="0" w:name="_Hlk232682355"/>
      <w:r w:rsidRPr="00E60339">
        <w:rPr>
          <w:rFonts w:asciiTheme="minorHAnsi" w:hAnsiTheme="minorHAnsi" w:cstheme="minorHAnsi"/>
          <w:highlight w:val="green"/>
        </w:rPr>
        <w:t>**** Esclusi studenti iscritti all’indirizzo Prodotti della salute e del benessere</w:t>
      </w:r>
    </w:p>
    <w:bookmarkEnd w:id="0"/>
    <w:p w14:paraId="28FAA900" w14:textId="77777777" w:rsidR="00E60339" w:rsidRDefault="00E60339" w:rsidP="00E60339"/>
    <w:p w14:paraId="4D69BE92" w14:textId="77777777" w:rsidR="00E60339" w:rsidRDefault="00E60339">
      <w:pPr>
        <w:spacing w:line="259" w:lineRule="auto"/>
        <w:ind w:left="0" w:firstLine="0"/>
        <w:jc w:val="left"/>
      </w:pPr>
    </w:p>
    <w:p w14:paraId="38B7C8D9" w14:textId="77777777" w:rsidR="001A70F8" w:rsidRDefault="00BC5353" w:rsidP="0042384B">
      <w:pPr>
        <w:spacing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14:paraId="63A17F49" w14:textId="77777777" w:rsidR="00803393" w:rsidRPr="00803393" w:rsidRDefault="00803393">
      <w:pPr>
        <w:spacing w:line="259" w:lineRule="auto"/>
        <w:ind w:left="-5"/>
        <w:jc w:val="left"/>
        <w:rPr>
          <w:sz w:val="20"/>
          <w:szCs w:val="20"/>
        </w:rPr>
      </w:pPr>
    </w:p>
    <w:p w14:paraId="459D0722" w14:textId="77777777" w:rsidR="001A70F8" w:rsidRDefault="001A70F8">
      <w:pPr>
        <w:spacing w:line="259" w:lineRule="auto"/>
        <w:ind w:left="0" w:firstLine="0"/>
        <w:jc w:val="left"/>
      </w:pPr>
    </w:p>
    <w:sectPr w:rsidR="001A70F8">
      <w:pgSz w:w="11906" w:h="16838"/>
      <w:pgMar w:top="684" w:right="1140" w:bottom="126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A6B0A"/>
    <w:multiLevelType w:val="hybridMultilevel"/>
    <w:tmpl w:val="4198E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B0D99"/>
    <w:multiLevelType w:val="hybridMultilevel"/>
    <w:tmpl w:val="A12A4158"/>
    <w:lvl w:ilvl="0" w:tplc="4DA07FAA">
      <w:start w:val="1"/>
      <w:numFmt w:val="decimal"/>
      <w:lvlText w:val="%1."/>
      <w:lvlJc w:val="left"/>
      <w:pPr>
        <w:ind w:left="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1" w:tplc="458CA18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2" w:tplc="F5F2F3C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3" w:tplc="CE2E68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4" w:tplc="CC8A6C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5" w:tplc="D892F69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6" w:tplc="A34AFF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7" w:tplc="42BA56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8" w:tplc="4786314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</w:abstractNum>
  <w:abstractNum w:abstractNumId="2" w15:restartNumberingAfterBreak="0">
    <w:nsid w:val="5FC67B05"/>
    <w:multiLevelType w:val="hybridMultilevel"/>
    <w:tmpl w:val="6E204434"/>
    <w:lvl w:ilvl="0" w:tplc="DB78322A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1" w:tplc="DDDCE0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2" w:tplc="BA3625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3" w:tplc="F322184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4" w:tplc="E5AE06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5" w:tplc="043229C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6" w:tplc="D3D29C3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7" w:tplc="4DEE3D2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  <w:lvl w:ilvl="8" w:tplc="0CCE88A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00FF00"/>
        <w:vertAlign w:val="baseline"/>
      </w:rPr>
    </w:lvl>
  </w:abstractNum>
  <w:num w:numId="1" w16cid:durableId="1091393457">
    <w:abstractNumId w:val="2"/>
  </w:num>
  <w:num w:numId="2" w16cid:durableId="1718626403">
    <w:abstractNumId w:val="1"/>
  </w:num>
  <w:num w:numId="3" w16cid:durableId="542057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0F8"/>
    <w:rsid w:val="00001C57"/>
    <w:rsid w:val="00001E90"/>
    <w:rsid w:val="00041232"/>
    <w:rsid w:val="00193E50"/>
    <w:rsid w:val="00195C25"/>
    <w:rsid w:val="001A70F8"/>
    <w:rsid w:val="001E7A09"/>
    <w:rsid w:val="002733AD"/>
    <w:rsid w:val="0027527D"/>
    <w:rsid w:val="002C6676"/>
    <w:rsid w:val="00310BED"/>
    <w:rsid w:val="00316B64"/>
    <w:rsid w:val="00322072"/>
    <w:rsid w:val="003C5EF6"/>
    <w:rsid w:val="0042384B"/>
    <w:rsid w:val="00431FB3"/>
    <w:rsid w:val="004A7761"/>
    <w:rsid w:val="004E2CAC"/>
    <w:rsid w:val="00615C49"/>
    <w:rsid w:val="00651837"/>
    <w:rsid w:val="00653251"/>
    <w:rsid w:val="00657DF8"/>
    <w:rsid w:val="006A6040"/>
    <w:rsid w:val="00703CDA"/>
    <w:rsid w:val="0078277D"/>
    <w:rsid w:val="007B0B1E"/>
    <w:rsid w:val="007D7C5A"/>
    <w:rsid w:val="00803393"/>
    <w:rsid w:val="00821862"/>
    <w:rsid w:val="00841576"/>
    <w:rsid w:val="008648BA"/>
    <w:rsid w:val="008C6809"/>
    <w:rsid w:val="009434F1"/>
    <w:rsid w:val="00995AEA"/>
    <w:rsid w:val="009A1F87"/>
    <w:rsid w:val="009D5427"/>
    <w:rsid w:val="00A12F0A"/>
    <w:rsid w:val="00A360B8"/>
    <w:rsid w:val="00A6156E"/>
    <w:rsid w:val="00AF6652"/>
    <w:rsid w:val="00B20997"/>
    <w:rsid w:val="00B80FFB"/>
    <w:rsid w:val="00B868A4"/>
    <w:rsid w:val="00BC13F4"/>
    <w:rsid w:val="00BC5353"/>
    <w:rsid w:val="00BC5EB6"/>
    <w:rsid w:val="00BD513B"/>
    <w:rsid w:val="00C108D8"/>
    <w:rsid w:val="00C11687"/>
    <w:rsid w:val="00C22C1E"/>
    <w:rsid w:val="00D0299B"/>
    <w:rsid w:val="00D0356C"/>
    <w:rsid w:val="00D94E36"/>
    <w:rsid w:val="00DC34CE"/>
    <w:rsid w:val="00DC785D"/>
    <w:rsid w:val="00E60339"/>
    <w:rsid w:val="00E901FA"/>
    <w:rsid w:val="00EF0C54"/>
    <w:rsid w:val="00EF6B43"/>
    <w:rsid w:val="00F20ECF"/>
    <w:rsid w:val="00F546EA"/>
    <w:rsid w:val="00FE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D8426"/>
  <w15:docId w15:val="{4BDD0A95-44AB-4B98-9FB2-173130CD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9" w:lineRule="auto"/>
      <w:ind w:left="10" w:hanging="10"/>
      <w:jc w:val="both"/>
    </w:pPr>
    <w:rPr>
      <w:rFonts w:ascii="Arial" w:eastAsia="Arial" w:hAnsi="Arial" w:cs="Arial"/>
      <w:color w:val="000000"/>
      <w:sz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803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238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F6F0C-93AB-4C44-918B-C303C3A04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valzi maria teresa</dc:creator>
  <cp:keywords/>
  <cp:lastModifiedBy>Maria Airoldi</cp:lastModifiedBy>
  <cp:revision>43</cp:revision>
  <cp:lastPrinted>2024-09-02T09:02:00Z</cp:lastPrinted>
  <dcterms:created xsi:type="dcterms:W3CDTF">2023-06-20T13:25:00Z</dcterms:created>
  <dcterms:modified xsi:type="dcterms:W3CDTF">2026-09-08T08:07:00Z</dcterms:modified>
</cp:coreProperties>
</file>