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E1" w:rsidRPr="002A0479" w:rsidRDefault="00824BE1" w:rsidP="00E35AEE">
      <w:pPr>
        <w:jc w:val="center"/>
        <w:rPr>
          <w:rFonts w:asciiTheme="majorHAnsi" w:hAnsiTheme="majorHAnsi"/>
          <w:b/>
          <w:i/>
          <w:sz w:val="72"/>
          <w:szCs w:val="72"/>
          <w:highlight w:val="yellow"/>
          <w:u w:val="single"/>
        </w:rPr>
      </w:pPr>
      <w:r w:rsidRPr="002A0479">
        <w:rPr>
          <w:rFonts w:asciiTheme="majorHAnsi" w:hAnsiTheme="majorHAnsi"/>
          <w:b/>
          <w:i/>
          <w:sz w:val="72"/>
          <w:szCs w:val="72"/>
          <w:highlight w:val="yellow"/>
          <w:u w:val="single"/>
        </w:rPr>
        <w:t>TIROCINIO PROFESSIONALE</w:t>
      </w:r>
    </w:p>
    <w:p w:rsidR="00E35AEE" w:rsidRPr="002A0479" w:rsidRDefault="00E35AEE" w:rsidP="00E35AEE">
      <w:pPr>
        <w:jc w:val="center"/>
        <w:rPr>
          <w:rFonts w:asciiTheme="majorHAnsi" w:hAnsiTheme="majorHAnsi"/>
          <w:b/>
          <w:i/>
          <w:sz w:val="72"/>
          <w:szCs w:val="72"/>
          <w:highlight w:val="yellow"/>
          <w:u w:val="single"/>
        </w:rPr>
      </w:pPr>
      <w:r w:rsidRPr="002A0479">
        <w:rPr>
          <w:rFonts w:asciiTheme="majorHAnsi" w:hAnsiTheme="majorHAnsi"/>
          <w:b/>
          <w:i/>
          <w:sz w:val="72"/>
          <w:szCs w:val="72"/>
          <w:highlight w:val="yellow"/>
          <w:u w:val="single"/>
        </w:rPr>
        <w:t>AVVIS</w:t>
      </w:r>
      <w:r w:rsidR="00824BE1" w:rsidRPr="002A0479">
        <w:rPr>
          <w:rFonts w:asciiTheme="majorHAnsi" w:hAnsiTheme="majorHAnsi"/>
          <w:b/>
          <w:i/>
          <w:sz w:val="72"/>
          <w:szCs w:val="72"/>
          <w:highlight w:val="yellow"/>
          <w:u w:val="single"/>
        </w:rPr>
        <w:t xml:space="preserve">O AGLI STUDENTI </w:t>
      </w:r>
    </w:p>
    <w:p w:rsidR="002A0479" w:rsidRPr="00824BE1" w:rsidRDefault="002A0479" w:rsidP="00E35AEE">
      <w:pPr>
        <w:jc w:val="center"/>
        <w:rPr>
          <w:rFonts w:asciiTheme="majorHAnsi" w:hAnsiTheme="majorHAnsi"/>
          <w:b/>
          <w:i/>
          <w:sz w:val="56"/>
          <w:szCs w:val="56"/>
          <w:highlight w:val="yellow"/>
          <w:u w:val="single"/>
        </w:rPr>
      </w:pPr>
      <w:bookmarkStart w:id="0" w:name="_GoBack"/>
      <w:bookmarkEnd w:id="0"/>
    </w:p>
    <w:p w:rsidR="00E35AEE" w:rsidRPr="00824BE1" w:rsidRDefault="00E35AEE" w:rsidP="00E35AEE">
      <w:pPr>
        <w:jc w:val="both"/>
        <w:rPr>
          <w:rFonts w:asciiTheme="majorHAnsi" w:hAnsiTheme="majorHAnsi"/>
          <w:b/>
          <w:i/>
          <w:sz w:val="36"/>
          <w:szCs w:val="36"/>
        </w:rPr>
      </w:pPr>
      <w:r w:rsidRPr="00824BE1">
        <w:rPr>
          <w:rFonts w:asciiTheme="majorHAnsi" w:hAnsiTheme="majorHAnsi"/>
          <w:i/>
          <w:sz w:val="36"/>
          <w:szCs w:val="36"/>
        </w:rPr>
        <w:t xml:space="preserve">A partire dal mese di giugno </w:t>
      </w:r>
      <w:proofErr w:type="gramStart"/>
      <w:r w:rsidRPr="00824BE1">
        <w:rPr>
          <w:rFonts w:asciiTheme="majorHAnsi" w:hAnsiTheme="majorHAnsi"/>
          <w:i/>
          <w:sz w:val="36"/>
          <w:szCs w:val="36"/>
        </w:rPr>
        <w:t>2016,  ai</w:t>
      </w:r>
      <w:proofErr w:type="gramEnd"/>
      <w:r w:rsidRPr="00824BE1">
        <w:rPr>
          <w:rFonts w:asciiTheme="majorHAnsi" w:hAnsiTheme="majorHAnsi"/>
          <w:i/>
          <w:sz w:val="36"/>
          <w:szCs w:val="36"/>
        </w:rPr>
        <w:t xml:space="preserve"> sensi dell’art. 37 comma 2 del </w:t>
      </w:r>
      <w:proofErr w:type="spellStart"/>
      <w:r w:rsidRPr="00824BE1">
        <w:rPr>
          <w:rFonts w:asciiTheme="majorHAnsi" w:hAnsiTheme="majorHAnsi"/>
          <w:i/>
          <w:sz w:val="36"/>
          <w:szCs w:val="36"/>
        </w:rPr>
        <w:t>Dlgs</w:t>
      </w:r>
      <w:proofErr w:type="spellEnd"/>
      <w:r w:rsidRPr="00824BE1">
        <w:rPr>
          <w:rFonts w:asciiTheme="majorHAnsi" w:hAnsiTheme="majorHAnsi"/>
          <w:i/>
          <w:sz w:val="36"/>
          <w:szCs w:val="36"/>
        </w:rPr>
        <w:t xml:space="preserve"> 81/08, coloro che vogliono iniziare il Tirocinio Professionale </w:t>
      </w:r>
      <w:r w:rsidRPr="00824BE1">
        <w:rPr>
          <w:rFonts w:asciiTheme="majorHAnsi" w:hAnsiTheme="majorHAnsi"/>
          <w:b/>
          <w:i/>
          <w:sz w:val="36"/>
          <w:szCs w:val="36"/>
        </w:rPr>
        <w:t>hanno l’obbligo</w:t>
      </w:r>
      <w:r w:rsidRPr="00824BE1">
        <w:rPr>
          <w:rFonts w:asciiTheme="majorHAnsi" w:hAnsiTheme="majorHAnsi"/>
          <w:i/>
          <w:sz w:val="36"/>
          <w:szCs w:val="36"/>
        </w:rPr>
        <w:t xml:space="preserve"> di seguire un corso on-line di formazione generale sulla Sicurezza e Salute nei Luoghi di Lavoro </w:t>
      </w:r>
      <w:r w:rsidRPr="00824BE1">
        <w:rPr>
          <w:rFonts w:asciiTheme="majorHAnsi" w:hAnsiTheme="majorHAnsi"/>
          <w:i/>
          <w:sz w:val="36"/>
          <w:szCs w:val="36"/>
          <w:u w:val="single"/>
        </w:rPr>
        <w:t>erogato dall’Università</w:t>
      </w:r>
      <w:r w:rsidRPr="00824BE1">
        <w:rPr>
          <w:rFonts w:asciiTheme="majorHAnsi" w:hAnsiTheme="majorHAnsi"/>
          <w:i/>
          <w:sz w:val="36"/>
          <w:szCs w:val="36"/>
        </w:rPr>
        <w:t xml:space="preserve">, che si conclude con una verifica finale di apprendimento. </w:t>
      </w:r>
      <w:r w:rsidRPr="00824BE1">
        <w:rPr>
          <w:rFonts w:asciiTheme="majorHAnsi" w:hAnsiTheme="majorHAnsi"/>
          <w:b/>
          <w:i/>
          <w:sz w:val="36"/>
          <w:szCs w:val="36"/>
        </w:rPr>
        <w:t>Al termine di tale procedura, lo studente dovrà stampare l’attestato di frequenza e allegarne una copia all’atto della presentazione della domanda in Segreteria Studenti.</w:t>
      </w:r>
    </w:p>
    <w:p w:rsidR="00E35AEE" w:rsidRPr="00824BE1" w:rsidRDefault="00E35AEE" w:rsidP="00E35AEE">
      <w:pPr>
        <w:jc w:val="both"/>
        <w:rPr>
          <w:rFonts w:asciiTheme="majorHAnsi" w:hAnsiTheme="majorHAnsi"/>
          <w:b/>
          <w:i/>
          <w:sz w:val="36"/>
          <w:szCs w:val="36"/>
        </w:rPr>
      </w:pPr>
      <w:r w:rsidRPr="00824BE1">
        <w:rPr>
          <w:rFonts w:asciiTheme="majorHAnsi" w:hAnsiTheme="majorHAnsi"/>
          <w:i/>
          <w:sz w:val="36"/>
          <w:szCs w:val="36"/>
        </w:rPr>
        <w:t xml:space="preserve">Altresì, gli studenti ai quali verrà offerto un corso sulla Sicurezza </w:t>
      </w:r>
      <w:r w:rsidRPr="00824BE1">
        <w:rPr>
          <w:rFonts w:asciiTheme="majorHAnsi" w:hAnsiTheme="majorHAnsi"/>
          <w:i/>
          <w:sz w:val="36"/>
          <w:szCs w:val="36"/>
          <w:u w:val="single"/>
        </w:rPr>
        <w:t>erogato direttamente dalla Farmacia che lo accoglie</w:t>
      </w:r>
      <w:r w:rsidRPr="00824BE1">
        <w:rPr>
          <w:rFonts w:asciiTheme="majorHAnsi" w:hAnsiTheme="majorHAnsi"/>
          <w:i/>
          <w:sz w:val="36"/>
          <w:szCs w:val="36"/>
        </w:rPr>
        <w:t xml:space="preserve">, </w:t>
      </w:r>
      <w:r w:rsidRPr="00824BE1">
        <w:rPr>
          <w:rFonts w:asciiTheme="majorHAnsi" w:hAnsiTheme="majorHAnsi"/>
          <w:b/>
          <w:i/>
          <w:sz w:val="36"/>
          <w:szCs w:val="36"/>
        </w:rPr>
        <w:t>dovranno comunque aver effettuato il corso e quindi presentare il relativo attestato, al momento della presentazione della domanda di inizio Tirocinio Professionale in Segreteria Studenti.</w:t>
      </w:r>
    </w:p>
    <w:p w:rsidR="00E35AEE" w:rsidRPr="00824BE1" w:rsidRDefault="00E35AEE" w:rsidP="00E35AEE">
      <w:pPr>
        <w:jc w:val="both"/>
        <w:rPr>
          <w:rFonts w:asciiTheme="majorHAnsi" w:hAnsiTheme="majorHAnsi"/>
          <w:i/>
          <w:sz w:val="36"/>
          <w:szCs w:val="36"/>
        </w:rPr>
      </w:pPr>
      <w:r w:rsidRPr="00824BE1">
        <w:rPr>
          <w:rFonts w:asciiTheme="majorHAnsi" w:hAnsiTheme="majorHAnsi"/>
          <w:i/>
          <w:sz w:val="36"/>
          <w:szCs w:val="36"/>
          <w:u w:val="single"/>
        </w:rPr>
        <w:t>Si fa presente che senza la presentazione dell’attestato, la domanda di inizio tirocinio verrà rifiutata</w:t>
      </w:r>
      <w:r w:rsidRPr="00824BE1">
        <w:rPr>
          <w:rFonts w:asciiTheme="majorHAnsi" w:hAnsiTheme="majorHAnsi"/>
          <w:i/>
          <w:sz w:val="36"/>
          <w:szCs w:val="36"/>
        </w:rPr>
        <w:t>.</w:t>
      </w:r>
    </w:p>
    <w:p w:rsidR="00E35AEE" w:rsidRPr="00824BE1" w:rsidRDefault="00E35AEE" w:rsidP="00E35AEE">
      <w:pPr>
        <w:jc w:val="both"/>
        <w:rPr>
          <w:rFonts w:asciiTheme="majorHAnsi" w:hAnsiTheme="majorHAnsi"/>
          <w:b/>
          <w:i/>
          <w:sz w:val="36"/>
          <w:szCs w:val="36"/>
        </w:rPr>
      </w:pPr>
      <w:r w:rsidRPr="00824BE1">
        <w:rPr>
          <w:rFonts w:asciiTheme="majorHAnsi" w:hAnsiTheme="majorHAnsi"/>
          <w:i/>
          <w:sz w:val="36"/>
          <w:szCs w:val="36"/>
          <w:u w:val="single"/>
        </w:rPr>
        <w:t>Coloro invece che il Tirocinio lo hanno già iniziato</w:t>
      </w:r>
      <w:r w:rsidRPr="00824BE1">
        <w:rPr>
          <w:rFonts w:asciiTheme="majorHAnsi" w:hAnsiTheme="majorHAnsi"/>
          <w:i/>
          <w:sz w:val="36"/>
          <w:szCs w:val="36"/>
        </w:rPr>
        <w:t xml:space="preserve">, </w:t>
      </w:r>
      <w:r w:rsidRPr="00824BE1">
        <w:rPr>
          <w:rFonts w:asciiTheme="majorHAnsi" w:hAnsiTheme="majorHAnsi"/>
          <w:b/>
          <w:i/>
          <w:sz w:val="36"/>
          <w:szCs w:val="36"/>
        </w:rPr>
        <w:t>sono comunque tenuti a seguire il corso e a portare il relativo attestato, alla consegna del libretto di Fine Tirocinio in Segreteria Studenti.</w:t>
      </w:r>
    </w:p>
    <w:p w:rsidR="00E35AEE" w:rsidRPr="00824BE1" w:rsidRDefault="00E35AEE" w:rsidP="00E35AEE">
      <w:pPr>
        <w:jc w:val="both"/>
        <w:rPr>
          <w:rFonts w:asciiTheme="majorHAnsi" w:hAnsiTheme="majorHAnsi"/>
          <w:i/>
          <w:sz w:val="36"/>
          <w:szCs w:val="36"/>
        </w:rPr>
      </w:pPr>
      <w:r w:rsidRPr="00824BE1">
        <w:rPr>
          <w:rFonts w:asciiTheme="majorHAnsi" w:hAnsiTheme="majorHAnsi"/>
          <w:i/>
          <w:sz w:val="36"/>
          <w:szCs w:val="36"/>
        </w:rPr>
        <w:t>L’informativa e la procedura per lo svolgimento di detto corso sulla Sicurezza è pubblicata sul sito del Dipartimento alla voce Tirocini.</w:t>
      </w:r>
    </w:p>
    <w:p w:rsidR="00346656" w:rsidRPr="00824BE1" w:rsidRDefault="002A0479"/>
    <w:sectPr w:rsidR="00346656" w:rsidRPr="00824BE1" w:rsidSect="00824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E"/>
    <w:rsid w:val="00294DAB"/>
    <w:rsid w:val="002A0479"/>
    <w:rsid w:val="006E786D"/>
    <w:rsid w:val="00824BE1"/>
    <w:rsid w:val="00E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B70E8-AD86-4FF9-ACFC-F002DA3B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AE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Benetello</dc:creator>
  <cp:keywords/>
  <dc:description/>
  <cp:lastModifiedBy>Enrica Benetello</cp:lastModifiedBy>
  <cp:revision>1</cp:revision>
  <dcterms:created xsi:type="dcterms:W3CDTF">2016-07-07T08:36:00Z</dcterms:created>
  <dcterms:modified xsi:type="dcterms:W3CDTF">2016-07-07T08:57:00Z</dcterms:modified>
</cp:coreProperties>
</file>