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819"/>
          <w:tab w:val="right" w:leader="none" w:pos="9638"/>
        </w:tabs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3366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189865</wp:posOffset>
            </wp:positionH>
            <wp:positionV relativeFrom="paragraph">
              <wp:posOffset>-7619</wp:posOffset>
            </wp:positionV>
            <wp:extent cx="1610995" cy="746125"/>
            <wp:effectExtent b="0" l="0" r="0" t="0"/>
            <wp:wrapNone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10995" cy="7461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819"/>
          <w:tab w:val="right" w:leader="none" w:pos="9638"/>
        </w:tabs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cc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819"/>
          <w:tab w:val="right" w:leader="none" w:pos="9638"/>
        </w:tabs>
        <w:spacing w:after="0" w:before="0" w:line="240" w:lineRule="auto"/>
        <w:ind w:left="0" w:right="0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Allegato 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-12699</wp:posOffset>
                </wp:positionH>
                <wp:positionV relativeFrom="paragraph">
                  <wp:posOffset>152400</wp:posOffset>
                </wp:positionV>
                <wp:extent cx="2026285" cy="527685"/>
                <wp:effectExtent b="0" l="0" r="0" t="0"/>
                <wp:wrapSquare wrapText="bothSides" distB="0" distT="0" distL="114300" distR="114300"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377625" y="3197070"/>
                          <a:ext cx="1936750" cy="1165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DIPARTIMENTO DI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SCIENZE DEL FARMACO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www.dsf.uniupo.it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-12699</wp:posOffset>
                </wp:positionH>
                <wp:positionV relativeFrom="paragraph">
                  <wp:posOffset>152400</wp:posOffset>
                </wp:positionV>
                <wp:extent cx="2026285" cy="527685"/>
                <wp:effectExtent b="0" l="0" r="0" t="0"/>
                <wp:wrapSquare wrapText="bothSides" distB="0" distT="0" distL="114300" distR="11430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26285" cy="5276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 Direttore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del Dipartimento di Scienze del Farmaco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L.go Donegani, 2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28100 Novara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10204"/>
        </w:tabs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10204"/>
        </w:tabs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La/ il sottoscritta/o</w:t>
        <w:tab/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5103"/>
          <w:tab w:val="right" w:leader="none" w:pos="7371"/>
          <w:tab w:val="right" w:leader="none" w:pos="10204"/>
        </w:tabs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nata/o a</w:t>
        <w:tab/>
        <w:t xml:space="preserve">il </w:t>
        <w:tab/>
        <w:t xml:space="preserve">tel.</w:t>
        <w:tab/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7371"/>
          <w:tab w:val="right" w:leader="none" w:pos="10204"/>
        </w:tabs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residente in</w:t>
        <w:tab/>
        <w:t xml:space="preserve"> CAP </w:t>
        <w:tab/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4820"/>
          <w:tab w:val="right" w:leader="none" w:pos="6237"/>
          <w:tab w:val="right" w:leader="none" w:pos="10206"/>
        </w:tabs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via</w:t>
        <w:tab/>
        <w:t xml:space="preserve">n.</w:t>
        <w:tab/>
        <w:t xml:space="preserve"> e-mail </w:t>
        <w:tab/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1134"/>
          <w:tab w:val="right" w:leader="none" w:pos="3402"/>
          <w:tab w:val="right" w:leader="none" w:pos="5954"/>
          <w:tab w:val="right" w:leader="none" w:pos="7938"/>
        </w:tabs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stato civile:</w:t>
        <w:tab/>
        <w:tab/>
      </w:r>
      <w:r w:rsidDel="00000000" w:rsidR="00000000" w:rsidRPr="00000000">
        <w:rPr>
          <w:rFonts w:ascii="Wingdings" w:cs="Wingdings" w:eastAsia="Wingdings" w:hAnsi="Wingding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celibe/nubile</w:t>
        <w:tab/>
      </w:r>
      <w:r w:rsidDel="00000000" w:rsidR="00000000" w:rsidRPr="00000000">
        <w:rPr>
          <w:rFonts w:ascii="Wingdings" w:cs="Wingdings" w:eastAsia="Wingdings" w:hAnsi="Wingding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coniugata/o</w:t>
        <w:tab/>
      </w:r>
      <w:r w:rsidDel="00000000" w:rsidR="00000000" w:rsidRPr="00000000">
        <w:rPr>
          <w:rFonts w:ascii="Wingdings" w:cs="Wingdings" w:eastAsia="Wingdings" w:hAnsi="Wingding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divorziata/o</w:t>
        <w:tab/>
      </w:r>
      <w:r w:rsidDel="00000000" w:rsidR="00000000" w:rsidRPr="00000000">
        <w:rPr>
          <w:rFonts w:ascii="Wingdings" w:cs="Wingdings" w:eastAsia="Wingdings" w:hAnsi="Wingding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vedova/o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1985"/>
          <w:tab w:val="right" w:leader="none" w:pos="10206"/>
        </w:tabs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Wingdings" w:cs="Wingdings" w:eastAsia="Wingdings" w:hAnsi="Wingding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separata/o legalmente ed effettivamente </w:t>
      </w:r>
      <w:r w:rsidDel="00000000" w:rsidR="00000000" w:rsidRPr="00000000">
        <w:rPr>
          <w:rFonts w:ascii="Wingdings" w:cs="Wingdings" w:eastAsia="Wingdings" w:hAnsi="Wingding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6237"/>
          <w:tab w:val="right" w:leader="none" w:pos="10206"/>
        </w:tabs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Codice fiscale </w:t>
        <w:tab/>
        <w:t xml:space="preserve">Partita IVA </w:t>
        <w:tab/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10204"/>
        </w:tabs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Livello di istruzione: </w:t>
      </w:r>
      <w:r w:rsidDel="00000000" w:rsidR="00000000" w:rsidRPr="00000000">
        <w:rPr>
          <w:rFonts w:ascii="Wingdings" w:cs="Wingdings" w:eastAsia="Wingdings" w:hAnsi="Wingding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Laurea in</w:t>
        <w:tab/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18" w:right="0" w:firstLine="709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Wingdings" w:cs="Wingdings" w:eastAsia="Wingdings" w:hAnsi="Wingding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Dottorato di ricerca </w:t>
        <w:tab/>
        <w:tab/>
      </w:r>
      <w:r w:rsidDel="00000000" w:rsidR="00000000" w:rsidRPr="00000000">
        <w:rPr>
          <w:rFonts w:ascii="Wingdings" w:cs="Wingdings" w:eastAsia="Wingdings" w:hAnsi="Wingding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Specializzazione medica </w:t>
        <w:tab/>
        <w:tab/>
      </w:r>
      <w:r w:rsidDel="00000000" w:rsidR="00000000" w:rsidRPr="00000000">
        <w:rPr>
          <w:rFonts w:ascii="Wingdings" w:cs="Wingdings" w:eastAsia="Wingdings" w:hAnsi="Wingding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Abilitazione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10206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Wingdings" w:cs="Wingdings" w:eastAsia="Wingdings" w:hAnsi="Wingding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❒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Occupato presso </w:t>
        <w:tab/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10206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(specificare qualifica e nome e indirizzo Ente pubblico/Azienda di appartenenza)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10206"/>
        </w:tabs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Wingdings" w:cs="Wingdings" w:eastAsia="Wingdings" w:hAnsi="Wingding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❒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Disoccupato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10206"/>
        </w:tabs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Wingdings" w:cs="Wingdings" w:eastAsia="Wingdings" w:hAnsi="Wingding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❒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Libero professionista</w:t>
        <w:tab/>
        <w:t xml:space="preserve">Partita IVA n.______________________________________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10206"/>
        </w:tabs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Wingdings" w:cs="Wingdings" w:eastAsia="Wingdings" w:hAnsi="Wingding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❒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Altro </w:t>
        <w:tab/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10206"/>
        </w:tabs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fa istanza per ottenere il conferimento per contratto a titolo retribuito ai sensi dell’art. 23 c.2 della Legge 240/2010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356"/>
          <w:tab w:val="right" w:leader="none" w:pos="10206"/>
        </w:tabs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Wingdings" w:cs="Wingdings" w:eastAsia="Wingdings" w:hAnsi="Wingding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❒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dell’attività di supporto alla didattica di (inserire il riferimento all’insegnamento indicato nel bando) 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356"/>
          <w:tab w:val="right" w:leader="none" w:pos="10204"/>
        </w:tabs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n. ore ___ attivata per il Master EMOTION </w:t>
        <w:tab/>
        <w:t xml:space="preserve">presso il Dipartimento di Scienze del Farmaco dell’Università degli Studi del Piemonte Orientale per l’a.a. 20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23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/20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24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10206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  <w:tab w:val="right" w:leader="none" w:pos="3402"/>
          <w:tab w:val="left" w:leader="none" w:pos="4820"/>
          <w:tab w:val="right" w:leader="none" w:pos="10204"/>
        </w:tabs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Data</w:t>
        <w:tab/>
        <w:tab/>
        <w:tab/>
        <w:t xml:space="preserve">Firma </w:t>
        <w:tab/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10206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10206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10206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Si autorizza il trattamento dei dati personali ai sensi della D.Lgs. 30/06/2003, n. 196 e successive modificazioni ed integrazioni. Il sottoscritto, inoltre, consapevole delle sanzioni penali previste dall’art. 76 del DPR 28.12.2000 n. 445 s.m.i. nel caso di mendaci dichiarazioni, falsità negli atti, uso o esibizione di atti falsi o contenenti dati non corrispondenti a verità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10206"/>
        </w:tabs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DICHIARA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10206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sotto la sua personale responsabilità che tutto quanto riportato nella presente domanda e negli allegati a corredo della stessa corrisponde al vero.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10206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  <w:tab w:val="right" w:leader="none" w:pos="3402"/>
          <w:tab w:val="left" w:leader="none" w:pos="4820"/>
          <w:tab w:val="right" w:leader="none" w:pos="10204"/>
        </w:tabs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Data</w:t>
        <w:tab/>
        <w:tab/>
        <w:tab/>
        <w:t xml:space="preserve">Firma </w:t>
        <w:tab/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 presente dichiarazione deve essere corredata da: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0" w:right="0" w:hanging="34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Copia leggibile del documento di identità e del codice fiscale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0" w:right="0" w:hanging="34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Curriculum vitae in formato europeo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con sopra riportato l’elenco delle pubblicazioni scientifiche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0" w:right="0" w:hanging="34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Nulla-osta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(per i dipendenti di pubbliche amministrazioni)</w:t>
      </w:r>
    </w:p>
    <w:sectPr>
      <w:footerReference r:id="rId9" w:type="default"/>
      <w:pgSz w:h="16838" w:w="11906" w:orient="portrait"/>
      <w:pgMar w:bottom="567" w:top="567" w:left="851" w:right="851" w:header="567" w:footer="39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Verdana"/>
  <w:font w:name="Calibri"/>
  <w:font w:name="Courier New"/>
  <w:font w:name="Tahoma">
    <w:embedRegular w:fontKey="{00000000-0000-0000-0000-000000000000}" r:id="rId1" w:subsetted="0"/>
    <w:embedBold w:fontKey="{00000000-0000-0000-0000-000000000000}" r:id="rId2" w:subsetted="0"/>
  </w:font>
  <w:font w:name="Wingdings"/>
  <w:font w:name="Noto Sans Symbols">
    <w:embedRegular w:fontKey="{00000000-0000-0000-0000-000000000000}" r:id="rId3" w:subsetted="0"/>
    <w:embedBold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  <w:tab w:val="right" w:leader="none" w:pos="9214"/>
      </w:tabs>
      <w:spacing w:after="0" w:before="0" w:line="240" w:lineRule="auto"/>
      <w:ind w:left="0" w:right="0" w:firstLine="0"/>
      <w:jc w:val="center"/>
      <w:rPr>
        <w:rFonts w:ascii="Tahoma" w:cs="Tahoma" w:eastAsia="Tahoma" w:hAnsi="Tahoma"/>
        <w:b w:val="0"/>
        <w:i w:val="0"/>
        <w:smallCaps w:val="0"/>
        <w:strike w:val="0"/>
        <w:color w:val="00008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2"/>
      <w:numFmt w:val="bullet"/>
      <w:lvlText w:val="−"/>
      <w:lvlJc w:val="left"/>
      <w:pPr>
        <w:ind w:left="340" w:hanging="34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>
    <w:name w:val="Normale"/>
    <w:next w:val="Normal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it-IT" w:val="it-IT"/>
    </w:rPr>
  </w:style>
  <w:style w:type="paragraph" w:styleId="Titolo1">
    <w:name w:val="Titolo 1"/>
    <w:basedOn w:val="Normale"/>
    <w:next w:val="Normale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right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it-IT" w:val="it-IT"/>
    </w:rPr>
  </w:style>
  <w:style w:type="paragraph" w:styleId="Titolo2">
    <w:name w:val="Titolo 2"/>
    <w:basedOn w:val="Normale"/>
    <w:next w:val="Normale"/>
    <w:autoRedefine w:val="0"/>
    <w:hidden w:val="0"/>
    <w:qFormat w:val="0"/>
    <w:pPr>
      <w:keepNext w:val="1"/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1"/>
    </w:pPr>
    <w:rPr>
      <w:rFonts w:ascii="Arial" w:cs="Arial" w:hAnsi="Arial"/>
      <w:b w:val="1"/>
      <w:bCs w:val="1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it-IT" w:val="it-IT"/>
    </w:rPr>
  </w:style>
  <w:style w:type="character" w:styleId="Car.predefinitoparagrafo">
    <w:name w:val="Car. predefinito paragrafo"/>
    <w:next w:val="Car.predefinitoparagraf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lanormale">
    <w:name w:val="Tabella normale"/>
    <w:next w:val="Tabellanormal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lanormale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>
    <w:name w:val="Nessun elenco"/>
    <w:next w:val="Nessunelenc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Intestazione">
    <w:name w:val="Intestazione"/>
    <w:basedOn w:val="Normale"/>
    <w:next w:val="Intestazione"/>
    <w:autoRedefine w:val="0"/>
    <w:hidden w:val="0"/>
    <w:qFormat w:val="0"/>
    <w:pPr>
      <w:tabs>
        <w:tab w:val="center" w:leader="none" w:pos="4819"/>
        <w:tab w:val="right" w:leader="none" w:pos="9638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it-IT" w:val="it-IT"/>
    </w:rPr>
  </w:style>
  <w:style w:type="paragraph" w:styleId="Pièdipagina">
    <w:name w:val="Piè di pagina"/>
    <w:basedOn w:val="Normale"/>
    <w:next w:val="Pièdipagina"/>
    <w:autoRedefine w:val="0"/>
    <w:hidden w:val="0"/>
    <w:qFormat w:val="0"/>
    <w:pPr>
      <w:tabs>
        <w:tab w:val="center" w:leader="none" w:pos="4819"/>
        <w:tab w:val="right" w:leader="none" w:pos="9638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it-IT" w:val="it-IT"/>
    </w:rPr>
  </w:style>
  <w:style w:type="paragraph" w:styleId="Testonormale">
    <w:name w:val="Testo normale"/>
    <w:basedOn w:val="Normale"/>
    <w:next w:val="Testonormal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ourier New" w:hAnsi="Courier New"/>
      <w:w w:val="100"/>
      <w:position w:val="-1"/>
      <w:effect w:val="none"/>
      <w:vertAlign w:val="baseline"/>
      <w:cs w:val="0"/>
      <w:em w:val="none"/>
      <w:lang w:bidi="ar-SA" w:eastAsia="it-IT" w:val="it-IT"/>
    </w:rPr>
  </w:style>
  <w:style w:type="paragraph" w:styleId="Corpodeltesto">
    <w:name w:val="Corpo del testo"/>
    <w:basedOn w:val="Normale"/>
    <w:next w:val="Corpodeltesto"/>
    <w:autoRedefine w:val="0"/>
    <w:hidden w:val="0"/>
    <w:qFormat w:val="0"/>
    <w:pPr>
      <w:suppressAutoHyphens w:val="1"/>
      <w:spacing w:line="480" w:lineRule="auto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sz w:val="22"/>
      <w:effect w:val="none"/>
      <w:vertAlign w:val="baseline"/>
      <w:cs w:val="0"/>
      <w:em w:val="none"/>
      <w:lang w:bidi="ar-SA" w:eastAsia="it-IT" w:val="it-IT"/>
    </w:rPr>
  </w:style>
  <w:style w:type="character" w:styleId="Collegamentoipertestuale">
    <w:name w:val="Collegamento ipertestuale"/>
    <w:next w:val="Collegamentoipertestuale"/>
    <w:autoRedefine w:val="0"/>
    <w:hidden w:val="0"/>
    <w:qFormat w:val="0"/>
    <w:rPr>
      <w:color w:val="ee11d8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Testofumetto">
    <w:name w:val="Testo fumetto"/>
    <w:basedOn w:val="Normale"/>
    <w:next w:val="Testofumett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it-IT" w:val="it-IT"/>
    </w:rPr>
  </w:style>
  <w:style w:type="paragraph" w:styleId="Mappadocumento">
    <w:name w:val="Mappa documento"/>
    <w:basedOn w:val="Normale"/>
    <w:next w:val="Mappadocumento"/>
    <w:autoRedefine w:val="0"/>
    <w:hidden w:val="0"/>
    <w:qFormat w:val="0"/>
    <w:pPr>
      <w:shd w:color="auto" w:fill="000080" w:val="clear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effect w:val="none"/>
      <w:vertAlign w:val="baseline"/>
      <w:cs w:val="0"/>
      <w:em w:val="none"/>
      <w:lang w:bidi="ar-SA" w:eastAsia="it-IT" w:val="it-IT"/>
    </w:rPr>
  </w:style>
  <w:style w:type="character" w:styleId="Titolo1Carattere">
    <w:name w:val="Titolo 1 Carattere"/>
    <w:next w:val="Titolo1Carattere"/>
    <w:autoRedefine w:val="0"/>
    <w:hidden w:val="0"/>
    <w:qFormat w:val="0"/>
    <w:rPr>
      <w:w w:val="100"/>
      <w:position w:val="-1"/>
      <w:sz w:val="24"/>
      <w:effect w:val="none"/>
      <w:vertAlign w:val="baseline"/>
      <w:cs w:val="0"/>
      <w:em w:val="none"/>
      <w:lang w:bidi="ar-SA" w:eastAsia="it-IT" w:val="it-IT"/>
    </w:rPr>
  </w:style>
  <w:style w:type="paragraph" w:styleId="[BasicParagraph]">
    <w:name w:val="[Basic Paragraph]"/>
    <w:basedOn w:val="Normale"/>
    <w:next w:val="[BasicParagraph]"/>
    <w:autoRedefine w:val="0"/>
    <w:hidden w:val="0"/>
    <w:qFormat w:val="0"/>
    <w:pPr>
      <w:widowControl w:val="0"/>
      <w:suppressAutoHyphens w:val="1"/>
      <w:autoSpaceDE w:val="0"/>
      <w:autoSpaceDN w:val="0"/>
      <w:adjustRightInd w:val="0"/>
      <w:spacing w:line="288" w:lineRule="auto"/>
      <w:ind w:leftChars="-1" w:rightChars="0" w:firstLineChars="-1"/>
      <w:textDirection w:val="btLr"/>
      <w:textAlignment w:val="center"/>
      <w:outlineLvl w:val="0"/>
    </w:pPr>
    <w:rPr>
      <w:rFonts w:ascii="MinionPro-Regular" w:cs="MinionPro-Regular" w:eastAsia="Times New Roman" w:hAnsi="MinionPro-Regular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/2EdtxMMu8s2h4Czbp49uDX4bGg==">CgMxLjA4AHIhMW9kUHlnVWlBQWpmbmRhQWFDemZnc0dsTEx1aThHQnRO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2019-07-22T10:56:00Z</dcterms:created>
  <dc:creator>Giovanni Gaudino</dc:creator>
</cp:coreProperties>
</file>